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5 -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הצלחות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ישמעו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״).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שהתקבלה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בבוקר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במבחן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התקדמות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ששיתף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ומחזקים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